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61F3" w14:textId="77777777" w:rsidR="000A2FE1" w:rsidRPr="00561FD6" w:rsidRDefault="00A704CB" w:rsidP="000A2FE1">
      <w:pPr>
        <w:ind w:left="720"/>
        <w:rPr>
          <w:b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 </w:t>
      </w:r>
      <w:r>
        <w:rPr>
          <w:b/>
          <w:sz w:val="24"/>
          <w:rFonts w:ascii="Times New Roman" w:hAnsi="Times New Roman"/>
        </w:rPr>
        <w:t xml:space="preserve">Faisnéis maidir le hIniúchtaí ar Chórais Chóireála Fuíolluisce Baile.</w:t>
      </w:r>
    </w:p>
    <w:p w14:paraId="06BB9B6C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646202D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4D430E" w14:textId="77777777" w:rsidR="000A2FE1" w:rsidRPr="00561FD6" w:rsidRDefault="000A2FE1" w:rsidP="000A2FE1">
      <w:pPr>
        <w:ind w:left="720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  </w:t>
      </w:r>
      <w:r>
        <w:rPr>
          <w:sz w:val="24"/>
          <w:b/>
          <w:rFonts w:ascii="Times New Roman" w:hAnsi="Times New Roman"/>
        </w:rPr>
        <w:t xml:space="preserve">Scéim roimhe seo</w:t>
      </w:r>
    </w:p>
    <w:p w14:paraId="4E12285B" w14:textId="77777777" w:rsidR="000A2FE1" w:rsidRPr="00561FD6" w:rsidRDefault="000A2FE1" w:rsidP="000A2FE1">
      <w:pPr>
        <w:ind w:left="720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​</w:t>
      </w:r>
    </w:p>
    <w:p w14:paraId="29A314B6" w14:textId="77777777" w:rsidR="000A2FE1" w:rsidRPr="00561FD6" w:rsidRDefault="000A2FE1" w:rsidP="000A2FE1">
      <w:pPr>
        <w:numPr>
          <w:ilvl w:val="0"/>
          <w:numId w:val="1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rFonts w:ascii="Times New Roman" w:hAnsi="Times New Roman"/>
        </w:rPr>
        <w:t xml:space="preserve">Ciorclán L4/13</w:t>
      </w:r>
      <w:r>
        <w:rPr>
          <w:sz w:val="24"/>
          <w:rFonts w:ascii="Times New Roman" w:hAnsi="Times New Roman"/>
        </w:rPr>
        <w:t xml:space="preserve">​</w:t>
      </w:r>
    </w:p>
    <w:p w14:paraId="705E41F0" w14:textId="77777777" w:rsidR="000A2FE1" w:rsidRPr="00561FD6" w:rsidRDefault="000A2FE1" w:rsidP="000A2FE1">
      <w:pPr>
        <w:numPr>
          <w:ilvl w:val="0"/>
          <w:numId w:val="1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rFonts w:ascii="Times New Roman" w:hAnsi="Times New Roman"/>
        </w:rPr>
        <w:t xml:space="preserve">I.R. Uimh. 222 de 2013</w:t>
      </w:r>
      <w:r>
        <w:rPr>
          <w:sz w:val="24"/>
          <w:rFonts w:ascii="Times New Roman" w:hAnsi="Times New Roman"/>
        </w:rPr>
        <w:t xml:space="preserve">​</w:t>
      </w:r>
    </w:p>
    <w:p w14:paraId="6B147A63" w14:textId="77777777" w:rsidR="000A2FE1" w:rsidRPr="00561FD6" w:rsidRDefault="000A2FE1" w:rsidP="000A2FE1">
      <w:pPr>
        <w:numPr>
          <w:ilvl w:val="0"/>
          <w:numId w:val="1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rFonts w:ascii="Times New Roman" w:hAnsi="Times New Roman"/>
        </w:rPr>
        <w:t xml:space="preserve">Uasmhéid an Deontais €2,000 nó €4,000</w:t>
      </w:r>
      <w:r>
        <w:rPr>
          <w:sz w:val="24"/>
          <w:rFonts w:ascii="Times New Roman" w:hAnsi="Times New Roman"/>
        </w:rPr>
        <w:t xml:space="preserve">​</w:t>
      </w:r>
    </w:p>
    <w:p w14:paraId="0BA81EE1" w14:textId="77777777" w:rsidR="000A2FE1" w:rsidRPr="00561FD6" w:rsidRDefault="000A2FE1" w:rsidP="000A2FE1">
      <w:pPr>
        <w:numPr>
          <w:ilvl w:val="0"/>
          <w:numId w:val="1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rFonts w:ascii="Times New Roman" w:hAnsi="Times New Roman"/>
        </w:rPr>
        <w:t xml:space="preserve">75% de na costais cheadaithe</w:t>
      </w:r>
    </w:p>
    <w:p w14:paraId="4BB55B67" w14:textId="77777777" w:rsidR="000A2FE1" w:rsidRPr="00561FD6" w:rsidRDefault="000A2FE1" w:rsidP="000A2FE1">
      <w:pPr>
        <w:numPr>
          <w:ilvl w:val="0"/>
          <w:numId w:val="1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bCs/>
          <w:rFonts w:ascii="Times New Roman" w:hAnsi="Times New Roman"/>
        </w:rPr>
        <w:t xml:space="preserve">Riachtanas maidir le tástáil acmhainne</w:t>
      </w:r>
    </w:p>
    <w:p w14:paraId="07806B11" w14:textId="77777777" w:rsidR="000A2FE1" w:rsidRPr="00561FD6" w:rsidRDefault="000A2FE1" w:rsidP="000A2FE1">
      <w:pPr>
        <w:numPr>
          <w:ilvl w:val="0"/>
          <w:numId w:val="1"/>
        </w:numPr>
        <w:rPr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Riachtanas maidir leis an dáta atá leagtha síos I.R. Uimh. 220 de 2012 agus I.R. Uimh. 180 de 2013.</w:t>
      </w:r>
    </w:p>
    <w:p w14:paraId="64982D30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A6540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B27C8" w14:textId="0DF90175" w:rsidR="000A2FE1" w:rsidRPr="00561FD6" w:rsidRDefault="000A2FE1" w:rsidP="000A2FE1">
      <w:pPr>
        <w:ind w:left="720"/>
        <w:rPr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Scéim leasaithe ón mbliain 2020</w:t>
      </w:r>
    </w:p>
    <w:p w14:paraId="3C921433" w14:textId="77777777" w:rsidR="000A2FE1" w:rsidRPr="00561FD6" w:rsidRDefault="000A2FE1" w:rsidP="000A2FE1">
      <w:pPr>
        <w:ind w:left="720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​</w:t>
      </w:r>
    </w:p>
    <w:p w14:paraId="4B1DBB9F" w14:textId="77777777" w:rsidR="000A2FE1" w:rsidRPr="00561FD6" w:rsidRDefault="000A2FE1" w:rsidP="000A2FE1">
      <w:pPr>
        <w:numPr>
          <w:ilvl w:val="0"/>
          <w:numId w:val="2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rFonts w:ascii="Times New Roman" w:hAnsi="Times New Roman"/>
        </w:rPr>
        <w:t xml:space="preserve">Ciorclán L1/20</w:t>
      </w:r>
      <w:r>
        <w:rPr>
          <w:sz w:val="24"/>
          <w:rFonts w:ascii="Times New Roman" w:hAnsi="Times New Roman"/>
        </w:rPr>
        <w:t xml:space="preserve">​</w:t>
      </w:r>
    </w:p>
    <w:p w14:paraId="4EB3AD76" w14:textId="77777777" w:rsidR="000A2FE1" w:rsidRPr="00561FD6" w:rsidRDefault="000A2FE1" w:rsidP="000A2FE1">
      <w:pPr>
        <w:numPr>
          <w:ilvl w:val="0"/>
          <w:numId w:val="2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rFonts w:ascii="Times New Roman" w:hAnsi="Times New Roman"/>
        </w:rPr>
        <w:t xml:space="preserve">I.R. Uimh. 184 de 2020</w:t>
      </w:r>
      <w:r>
        <w:rPr>
          <w:sz w:val="24"/>
          <w:rFonts w:ascii="Times New Roman" w:hAnsi="Times New Roman"/>
        </w:rPr>
        <w:t xml:space="preserve">​</w:t>
      </w:r>
    </w:p>
    <w:p w14:paraId="5E125484" w14:textId="77777777" w:rsidR="000A2FE1" w:rsidRPr="009D0BC8" w:rsidRDefault="000A2FE1" w:rsidP="000A2FE1">
      <w:pPr>
        <w:numPr>
          <w:ilvl w:val="0"/>
          <w:numId w:val="2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rFonts w:ascii="Times New Roman" w:hAnsi="Times New Roman"/>
        </w:rPr>
        <w:t xml:space="preserve">Uasmhéid an Deontais €5,000</w:t>
      </w:r>
    </w:p>
    <w:p w14:paraId="00414531" w14:textId="77777777" w:rsidR="000A2FE1" w:rsidRPr="00561FD6" w:rsidRDefault="000A2FE1" w:rsidP="000A2FE1">
      <w:pPr>
        <w:numPr>
          <w:ilvl w:val="0"/>
          <w:numId w:val="2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rFonts w:ascii="Times New Roman" w:hAnsi="Times New Roman"/>
        </w:rPr>
        <w:t xml:space="preserve">85% de na costais cheadaithe</w:t>
      </w:r>
    </w:p>
    <w:p w14:paraId="6308183B" w14:textId="77777777" w:rsidR="000A2FE1" w:rsidRPr="00561FD6" w:rsidRDefault="000A2FE1" w:rsidP="000A2FE1">
      <w:pPr>
        <w:numPr>
          <w:ilvl w:val="0"/>
          <w:numId w:val="2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b/>
          <w:bCs/>
          <w:rFonts w:ascii="Times New Roman" w:hAnsi="Times New Roman"/>
        </w:rPr>
        <w:t xml:space="preserve">Níl aon riachtanas maidir le tástáil acmhainne</w:t>
      </w:r>
    </w:p>
    <w:p w14:paraId="48966873" w14:textId="77777777" w:rsidR="000A2FE1" w:rsidRPr="00561FD6" w:rsidRDefault="000A2FE1" w:rsidP="000A2FE1">
      <w:pPr>
        <w:numPr>
          <w:ilvl w:val="0"/>
          <w:numId w:val="2"/>
        </w:numPr>
        <w:rPr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Riachtanas maidir leis an dáta atá leagtha síos I.R. Uimh. 220 de 2012 agus I.R. Uimh. 180 de 20</w:t>
      </w:r>
    </w:p>
    <w:p w14:paraId="4D31E3E9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E013D36" w14:textId="77777777" w:rsidR="000A2FE1" w:rsidRPr="000A2FE1" w:rsidRDefault="000A2FE1" w:rsidP="00A704CB">
      <w:pPr>
        <w:rPr>
          <w:b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Na trí chineál iniúchtaí éagsúla</w:t>
      </w:r>
    </w:p>
    <w:p w14:paraId="6095F2BE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38E50B7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5BB79B0" w14:textId="77777777" w:rsidR="000A2FE1" w:rsidRPr="00717C85" w:rsidRDefault="000A2FE1" w:rsidP="000A2FE1">
      <w:pPr>
        <w:pStyle w:val="ListParagraph"/>
        <w:numPr>
          <w:ilvl w:val="0"/>
          <w:numId w:val="7"/>
        </w:numPr>
        <w:rPr>
          <w:b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Plean Náisiúnta Iniúchta (PNI)</w:t>
      </w:r>
      <w:r>
        <w:rPr>
          <w:b/>
          <w:sz w:val="24"/>
          <w:rFonts w:ascii="Times New Roman" w:hAnsi="Times New Roman"/>
        </w:rPr>
        <w:t xml:space="preserve"> </w:t>
      </w:r>
    </w:p>
    <w:p w14:paraId="74381C7E" w14:textId="77777777" w:rsidR="000A2FE1" w:rsidRPr="00561FD6" w:rsidRDefault="000A2FE1" w:rsidP="000A2FE1">
      <w:pPr>
        <w:ind w:left="720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Is iad seo na hiniúchtaí a dhéanann na hÚdaráis Áitiúla i gcomhréir le Plean Náisiúnta Iniúchta na Gníomhaireachta um Chaomhnú Comhshaoil (GCC)</w:t>
      </w:r>
    </w:p>
    <w:p w14:paraId="27A9F986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ED644F3" w14:textId="77777777" w:rsidR="000A2FE1" w:rsidRPr="00561FD6" w:rsidRDefault="000A2FE1" w:rsidP="000A2FE1">
      <w:pPr>
        <w:numPr>
          <w:ilvl w:val="0"/>
          <w:numId w:val="3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Córais Chóireála Fuíolluisce Baile (CCFB) roghnaithe de réir threoirlínte an GCC</w:t>
      </w:r>
    </w:p>
    <w:p w14:paraId="3D1FEBC1" w14:textId="77777777" w:rsidR="000A2FE1" w:rsidRPr="00561FD6" w:rsidRDefault="000A2FE1" w:rsidP="000A2FE1">
      <w:pPr>
        <w:numPr>
          <w:ilvl w:val="0"/>
          <w:numId w:val="3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Déanann an tÚdarás Áitiúil iniúchadh ar CCFB</w:t>
      </w:r>
    </w:p>
    <w:p w14:paraId="0CA41DEA" w14:textId="77777777" w:rsidR="000A2FE1" w:rsidRPr="00561FD6" w:rsidRDefault="000A2FE1" w:rsidP="000A2FE1">
      <w:pPr>
        <w:numPr>
          <w:ilvl w:val="0"/>
          <w:numId w:val="3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Fógra Comhairleach eisithe (neamhchomhlíonadh amháin)</w:t>
      </w:r>
    </w:p>
    <w:p w14:paraId="0F1C4279" w14:textId="77777777" w:rsidR="000A2FE1" w:rsidRPr="00561FD6" w:rsidRDefault="000A2FE1" w:rsidP="000A2FE1">
      <w:pPr>
        <w:numPr>
          <w:ilvl w:val="0"/>
          <w:numId w:val="3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An obair atá críochnaithe - cuireann iarratasóir éileamh isteach ar </w:t>
      </w:r>
      <w:r>
        <w:rPr>
          <w:sz w:val="24"/>
          <w:i/>
          <w:iCs/>
          <w:rFonts w:ascii="Times New Roman" w:hAnsi="Times New Roman"/>
        </w:rPr>
        <w:t xml:space="preserve">Fhoirm CCFB 1a</w:t>
      </w:r>
    </w:p>
    <w:p w14:paraId="4A2ED2BB" w14:textId="77777777" w:rsidR="000A2FE1" w:rsidRPr="00561FD6" w:rsidRDefault="000A2FE1" w:rsidP="000A2FE1">
      <w:pPr>
        <w:numPr>
          <w:ilvl w:val="0"/>
          <w:numId w:val="3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Seiceálann an tÚdarás Áitiúil CCFB le deimhniú gur réitíodh na saincheisteanna leis an obair</w:t>
      </w:r>
    </w:p>
    <w:p w14:paraId="0157214F" w14:textId="77777777" w:rsidR="000A2FE1" w:rsidRPr="00561FD6" w:rsidRDefault="000A2FE1" w:rsidP="000A2FE1">
      <w:pPr>
        <w:numPr>
          <w:ilvl w:val="0"/>
          <w:numId w:val="3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Seiceálann an tÚdarás Áitiúil go bhfuil gach critéar comhlíonta</w:t>
      </w:r>
    </w:p>
    <w:p w14:paraId="06A59138" w14:textId="77777777" w:rsidR="000A2FE1" w:rsidRPr="00561FD6" w:rsidRDefault="000A2FE1" w:rsidP="000A2FE1">
      <w:pPr>
        <w:numPr>
          <w:ilvl w:val="0"/>
          <w:numId w:val="3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Íocann an tÚdarás Áitiúil éileamh</w:t>
      </w:r>
    </w:p>
    <w:p w14:paraId="18C0C9B2" w14:textId="77777777" w:rsidR="000A2FE1" w:rsidRPr="00561FD6" w:rsidRDefault="000A2FE1" w:rsidP="000A2FE1">
      <w:pPr>
        <w:numPr>
          <w:ilvl w:val="0"/>
          <w:numId w:val="3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Faigheann an tÚdarás Áitiúil suimeanna ón Roinn ar ais trí úsáid a bhaint as </w:t>
      </w:r>
      <w:r>
        <w:rPr>
          <w:sz w:val="24"/>
          <w:i/>
          <w:iCs/>
          <w:rFonts w:ascii="Times New Roman" w:hAnsi="Times New Roman"/>
        </w:rPr>
        <w:t xml:space="preserve">Foirm CCFB 1</w:t>
      </w:r>
      <w:r>
        <w:rPr>
          <w:sz w:val="24"/>
          <w:rFonts w:ascii="Times New Roman" w:hAnsi="Times New Roman"/>
        </w:rPr>
        <w:t xml:space="preserve"> agus </w:t>
      </w:r>
      <w:r>
        <w:rPr>
          <w:sz w:val="24"/>
          <w:i/>
          <w:iCs/>
          <w:rFonts w:ascii="Times New Roman" w:hAnsi="Times New Roman"/>
        </w:rPr>
        <w:t xml:space="preserve">Sceideal CCFB 1</w:t>
      </w:r>
    </w:p>
    <w:p w14:paraId="3706610D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AC610D1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6B7FC67D" w14:textId="77777777" w:rsidR="000A2FE1" w:rsidRPr="000A2FE1" w:rsidRDefault="000A2FE1" w:rsidP="000A2FE1">
      <w:pPr>
        <w:pStyle w:val="ListParagraph"/>
        <w:numPr>
          <w:ilvl w:val="0"/>
          <w:numId w:val="7"/>
        </w:numPr>
        <w:rPr>
          <w:b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Limistéir Thosaíochta le haghaidh Gníomhaíochta (LTG)</w:t>
      </w:r>
    </w:p>
    <w:p w14:paraId="1FEE9BD4" w14:textId="77777777" w:rsidR="000A2FE1" w:rsidRPr="00561FD6" w:rsidRDefault="000A2FE1" w:rsidP="000A2FE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FDCD595" w14:textId="77777777" w:rsidR="000A2FE1" w:rsidRPr="00561FD6" w:rsidRDefault="000A2FE1" w:rsidP="000A2FE1">
      <w:pPr>
        <w:numPr>
          <w:ilvl w:val="0"/>
          <w:numId w:val="4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I.R. Uimh. 185 de 2020 – Ciorclán L2/2020</w:t>
      </w:r>
    </w:p>
    <w:p w14:paraId="75FA6621" w14:textId="77777777" w:rsidR="000A2FE1" w:rsidRPr="00561FD6" w:rsidRDefault="000A2FE1" w:rsidP="000A2FE1">
      <w:pPr>
        <w:numPr>
          <w:ilvl w:val="0"/>
          <w:numId w:val="4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LTGanna aitheanta i gcomhréir le Plean Bainistíochta Abhantrach do na blianta 2018-2021 (Clár Uiscí na nÚdarás Áitiúil (CUUA))</w:t>
      </w:r>
    </w:p>
    <w:p w14:paraId="222CF840" w14:textId="77777777" w:rsidR="000A2FE1" w:rsidRPr="00561FD6" w:rsidRDefault="000A2FE1" w:rsidP="000A2FE1">
      <w:pPr>
        <w:numPr>
          <w:ilvl w:val="0"/>
          <w:numId w:val="4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Riachtanas maidir le dáta cláraithe (mar an gcéanna leis an PNI)</w:t>
      </w:r>
      <w:r>
        <w:rPr>
          <w:sz w:val="24"/>
          <w:rFonts w:ascii="Times New Roman" w:hAnsi="Times New Roman"/>
        </w:rPr>
        <w:t xml:space="preserve"> </w:t>
      </w:r>
    </w:p>
    <w:p w14:paraId="323C7742" w14:textId="77777777" w:rsidR="000A2FE1" w:rsidRPr="00561FD6" w:rsidRDefault="000A2FE1" w:rsidP="000A2FE1">
      <w:pPr>
        <w:numPr>
          <w:ilvl w:val="0"/>
          <w:numId w:val="4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Níl aon riachtanas maidir le tástáil acmhainne</w:t>
      </w:r>
    </w:p>
    <w:p w14:paraId="54B7E7CE" w14:textId="77777777" w:rsidR="000A2FE1" w:rsidRPr="00561FD6" w:rsidRDefault="000A2FE1" w:rsidP="000A2FE1">
      <w:pPr>
        <w:numPr>
          <w:ilvl w:val="0"/>
          <w:numId w:val="4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Is é 85% an t-uaschostas atá ceadaithe</w:t>
      </w:r>
    </w:p>
    <w:p w14:paraId="2E44B8F5" w14:textId="77777777" w:rsidR="000A2FE1" w:rsidRPr="00561FD6" w:rsidRDefault="000A2FE1" w:rsidP="000A2FE1">
      <w:pPr>
        <w:numPr>
          <w:ilvl w:val="0"/>
          <w:numId w:val="4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Is é €5,000 uasmhéid an deontais</w:t>
      </w:r>
    </w:p>
    <w:p w14:paraId="1D7850CB" w14:textId="77777777" w:rsidR="000A2FE1" w:rsidRPr="00561FD6" w:rsidRDefault="000A2FE1" w:rsidP="000A2FE1">
      <w:pPr>
        <w:numPr>
          <w:ilvl w:val="0"/>
          <w:numId w:val="4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Is é €750 an t-íoschostas iomlán le bheith i dteideal deontais</w:t>
      </w:r>
    </w:p>
    <w:p w14:paraId="2BC041A8" w14:textId="77777777" w:rsidR="000A2FE1" w:rsidRPr="00561FD6" w:rsidRDefault="000A2FE1" w:rsidP="000A2FE1">
      <w:pPr>
        <w:numPr>
          <w:ilvl w:val="0"/>
          <w:numId w:val="4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CUUA ag feidhmiú thar ceann na nÚdarás Áitiúil chun an t-úinéir tí a aithint agus le scríobh chuige maidir le:</w:t>
      </w:r>
      <w:r>
        <w:rPr>
          <w:sz w:val="24"/>
          <w:rFonts w:ascii="Times New Roman" w:hAnsi="Times New Roman"/>
        </w:rPr>
        <w:t xml:space="preserve">  </w:t>
      </w:r>
      <w:r>
        <w:rPr>
          <w:sz w:val="24"/>
          <w:rFonts w:ascii="Times New Roman" w:hAnsi="Times New Roman"/>
        </w:rPr>
        <w:t xml:space="preserve">CCFB</w:t>
      </w:r>
      <w:r>
        <w:rPr>
          <w:sz w:val="24"/>
          <w:rFonts w:ascii="Times New Roman" w:hAnsi="Times New Roman"/>
        </w:rPr>
        <w:t xml:space="preserve"> </w:t>
      </w:r>
    </w:p>
    <w:p w14:paraId="09A38F91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62C776BB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1922C199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6569C001" w14:textId="77777777" w:rsidR="000A2FE1" w:rsidRPr="00561FD6" w:rsidRDefault="000A2FE1" w:rsidP="000A2FE1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Chun CCFB a bheith incháilithe le haghaidh deontais, caithfidh sé ní hamháin teacht laistigh de theorainn an LTG, ach caithfidh sé freisin litir a fháil ó Oifig Chlár Uiscí an Údaráis Áitiúil thar ceann an údaráis áitiúil ábhartha lena ndearbhaítear an cháilitheacht fhéideartha le cur isteach ar dheontas faoin scéim.</w:t>
      </w:r>
      <w:r>
        <w:rPr>
          <w:sz w:val="24"/>
          <w:rFonts w:ascii="Times New Roman" w:hAnsi="Times New Roman"/>
        </w:rPr>
        <w:t xml:space="preserve"> </w:t>
      </w:r>
    </w:p>
    <w:p w14:paraId="24F7D3C3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52839ACF" w14:textId="77777777" w:rsidR="000A2FE1" w:rsidRPr="00561FD6" w:rsidRDefault="000A2FE1" w:rsidP="000A2FE1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Chun litir a eisiúint ó CUUA, ní mór a dheimhniú sa litir go gcomhlíonann CCFB na critéir atá leagtha amach in Airteagal 3(1) de IR 185 de 2020.</w:t>
      </w:r>
    </w:p>
    <w:p w14:paraId="1DD6CF2B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54D66189" w14:textId="77777777" w:rsidR="000A2FE1" w:rsidRPr="00561FD6" w:rsidRDefault="000A2FE1" w:rsidP="000A2FE1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3.</w:t>
      </w:r>
      <w:r>
        <w:rPr>
          <w:sz w:val="24"/>
          <w:rFonts w:ascii="Times New Roman" w:hAnsi="Times New Roman"/>
        </w:rPr>
        <w:t xml:space="preserve"> </w:t>
      </w:r>
      <w:r>
        <w:rPr>
          <w:sz w:val="24"/>
          <w:rFonts w:ascii="Times New Roman" w:hAnsi="Times New Roman"/>
        </w:rPr>
        <w:t xml:space="preserve">(1) D’fhéadfadh Údarás Áitiúil deontas a íoc le duine as obair feabhsúcháin, dheisithe, nó uasghrádaithe a dhéanamh ar chóras cóireála fuíolluisce baile nó córas nua a chur in áit an chórais sin sa chás go bhfuil na nithe seo a leanas i gceist leis an gcóras de thuairim an údaráis tithíochta:</w:t>
      </w:r>
      <w:r>
        <w:rPr>
          <w:sz w:val="24"/>
          <w:rFonts w:ascii="Times New Roman" w:hAnsi="Times New Roman"/>
        </w:rPr>
        <w:t xml:space="preserve"> </w:t>
      </w:r>
    </w:p>
    <w:p w14:paraId="3F68B876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2F794BBA" w14:textId="77777777" w:rsidR="000A2FE1" w:rsidRPr="00561FD6" w:rsidRDefault="000A2FE1" w:rsidP="000A2FE1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(a) go bhfuil an córas ag cur an chomhshaoil i mbaol nó go bhféadfadh sé an comhshaol a chur i mbaol,</w:t>
      </w:r>
    </w:p>
    <w:p w14:paraId="5B5AF5A3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4B8E4A9A" w14:textId="77777777" w:rsidR="000A2FE1" w:rsidRPr="00561FD6" w:rsidRDefault="000A2FE1" w:rsidP="000A2FE1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(b) go bhfuil feabhsúchán, deisiú, uasghrádú nó córas ionaid ag teastáil ón gcóras agus</w:t>
      </w:r>
    </w:p>
    <w:p w14:paraId="2CD0CE5D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61898626" w14:textId="77777777" w:rsidR="000A2FE1" w:rsidRPr="00561FD6" w:rsidRDefault="000A2FE1" w:rsidP="000A2FE1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(c) go bhfuil an córas ag freastal ar theach atá suite i ndobharcheantair atá aitheanta mar Limistéar Tosaíochta le haghaidh Gníomhaíochta, i gcomhréir le Plean Bainistíochta Abhantrach do na blianta 2018-2021.</w:t>
      </w:r>
    </w:p>
    <w:p w14:paraId="73EC3AC4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48975EAC" w14:textId="77777777" w:rsidR="000A2FE1" w:rsidRPr="00561FD6" w:rsidRDefault="000A2FE1" w:rsidP="000A2FE1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Dá bhrí sin, d’fhéadfadh sé tarlú nach mbeadh úinéir an CCFB incháilithe go huathoibríoch le haghaidh deontais.</w:t>
      </w:r>
      <w:r>
        <w:rPr>
          <w:sz w:val="24"/>
          <w:rFonts w:ascii="Times New Roman" w:hAnsi="Times New Roman"/>
        </w:rPr>
        <w:t xml:space="preserve"> </w:t>
      </w:r>
    </w:p>
    <w:p w14:paraId="7217D4DB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174DD6BD" w14:textId="77777777" w:rsidR="000A2FE1" w:rsidRPr="00561FD6" w:rsidRDefault="000A2FE1" w:rsidP="000A2FE1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Ní mór don úinéir na critéir seo a leanas a chomhlíonadh freisin:</w:t>
      </w:r>
    </w:p>
    <w:p w14:paraId="2033C9D5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7DD2BA8E" w14:textId="77777777" w:rsidR="000A2FE1" w:rsidRPr="00561FD6" w:rsidRDefault="000A2FE1" w:rsidP="000A2FE1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Ní mór a gcóras a bheith cláraithe faoin 1 Feabhra 2013</w:t>
      </w:r>
    </w:p>
    <w:p w14:paraId="184BD30C" w14:textId="77777777" w:rsidR="000A2FE1" w:rsidRPr="00561FD6" w:rsidRDefault="000A2FE1" w:rsidP="000A2FE1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Ní mór obair dheisiúcháin a bheith le déanamh ar an gcóras etc ach ní áireofar sa deontas costais chothabhála.</w:t>
      </w:r>
    </w:p>
    <w:p w14:paraId="2FEC37C5" w14:textId="77777777" w:rsidR="000A2FE1" w:rsidRPr="00561FD6" w:rsidRDefault="000A2FE1" w:rsidP="000A2FE1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Ní mór na critéir eile atá leagtha amach i gciorcláin ón Roinn a chomhlíonadh freisin.</w:t>
      </w:r>
    </w:p>
    <w:p w14:paraId="14245430" w14:textId="77777777" w:rsidR="000A2FE1" w:rsidRPr="00561FD6" w:rsidRDefault="000A2FE1" w:rsidP="000A2FE1">
      <w:p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Tá CUUA ag obair ar an bprótacal measúnaithe chun fáil amach an bhfuil an córas ag cur an chomhshaoil i mbaol nó an bhféadfadh sé an comhshaol a chur i mbaol faoi láthair.</w:t>
      </w:r>
    </w:p>
    <w:p w14:paraId="50BE8430" w14:textId="77777777" w:rsidR="000A2FE1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37E1FB9B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737E3ECD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4D3C21FA" w14:textId="77777777" w:rsidR="000A2FE1" w:rsidRPr="00717C85" w:rsidRDefault="000A2FE1" w:rsidP="000A2FE1">
      <w:pPr>
        <w:rPr>
          <w:rFonts w:ascii="Times New Roman" w:hAnsi="Times New Roman" w:cs="Times New Roman"/>
          <w:b/>
          <w:sz w:val="24"/>
          <w:szCs w:val="24"/>
        </w:rPr>
      </w:pPr>
    </w:p>
    <w:p w14:paraId="16F0560E" w14:textId="77777777" w:rsidR="000A2FE1" w:rsidRPr="00717C85" w:rsidRDefault="000A2FE1" w:rsidP="000A2FE1">
      <w:pPr>
        <w:rPr>
          <w:b/>
          <w:sz w:val="24"/>
          <w:szCs w:val="24"/>
          <w:rFonts w:ascii="Times New Roman" w:hAnsi="Times New Roman" w:cs="Times New Roman"/>
        </w:rPr>
      </w:pPr>
      <w:r>
        <w:rPr>
          <w:b/>
          <w:sz w:val="24"/>
          <w:rFonts w:ascii="Times New Roman" w:hAnsi="Times New Roman"/>
        </w:rPr>
        <w:t xml:space="preserve">3 Dobharcheantair Oibiachtúla Ardstádais (DOA).</w:t>
      </w:r>
    </w:p>
    <w:p w14:paraId="1D220F96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3EBC9F52" w14:textId="77777777" w:rsidR="000A2FE1" w:rsidRPr="00561FD6" w:rsidRDefault="000A2FE1" w:rsidP="000A2FE1">
      <w:pPr>
        <w:numPr>
          <w:ilvl w:val="0"/>
          <w:numId w:val="5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I.R. Uimh. 186 de 2020 – Ciorclán L3/2020</w:t>
      </w:r>
    </w:p>
    <w:p w14:paraId="6538DE9C" w14:textId="77777777" w:rsidR="000A2FE1" w:rsidRPr="00561FD6" w:rsidRDefault="000A2FE1" w:rsidP="000A2FE1">
      <w:pPr>
        <w:numPr>
          <w:ilvl w:val="0"/>
          <w:numId w:val="5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DOAnna aitheanta i gcomhréir le Plean Bainistíochta na nAbhantrach do na blianta 2018-2021</w:t>
      </w:r>
      <w:r>
        <w:rPr>
          <w:sz w:val="24"/>
          <w:rFonts w:ascii="Times New Roman" w:hAnsi="Times New Roman"/>
        </w:rPr>
        <w:t xml:space="preserve"> </w:t>
      </w:r>
    </w:p>
    <w:p w14:paraId="51C0EDFF" w14:textId="77777777" w:rsidR="000A2FE1" w:rsidRPr="00561FD6" w:rsidRDefault="000A2FE1" w:rsidP="000A2FE1">
      <w:pPr>
        <w:numPr>
          <w:ilvl w:val="0"/>
          <w:numId w:val="5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Riachtanas maidir le dáta cláraithe (mar an gcéanna leis an PNI)</w:t>
      </w:r>
    </w:p>
    <w:p w14:paraId="71773BFB" w14:textId="77777777" w:rsidR="000A2FE1" w:rsidRPr="00561FD6" w:rsidRDefault="000A2FE1" w:rsidP="000A2FE1">
      <w:pPr>
        <w:numPr>
          <w:ilvl w:val="0"/>
          <w:numId w:val="5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Níl aon riachtanas maidir le tástáil acmhainne</w:t>
      </w:r>
    </w:p>
    <w:p w14:paraId="0644FF0D" w14:textId="77777777" w:rsidR="000A2FE1" w:rsidRPr="00561FD6" w:rsidRDefault="000A2FE1" w:rsidP="000A2FE1">
      <w:pPr>
        <w:numPr>
          <w:ilvl w:val="0"/>
          <w:numId w:val="5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Is é 85% an t-uaschostas atá ceadaithe</w:t>
      </w:r>
    </w:p>
    <w:p w14:paraId="1FF95ABC" w14:textId="77777777" w:rsidR="000A2FE1" w:rsidRPr="00561FD6" w:rsidRDefault="000A2FE1" w:rsidP="000A2FE1">
      <w:pPr>
        <w:numPr>
          <w:ilvl w:val="0"/>
          <w:numId w:val="5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Is é €5,000 uasmhéid an deontais</w:t>
      </w:r>
    </w:p>
    <w:p w14:paraId="3C1A9CF0" w14:textId="77777777" w:rsidR="000A2FE1" w:rsidRDefault="000A2FE1" w:rsidP="000A2FE1">
      <w:pPr>
        <w:numPr>
          <w:ilvl w:val="0"/>
          <w:numId w:val="5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Is é €750 an t-íoschostas iomlán le bheith i dteideal deontais</w:t>
      </w:r>
    </w:p>
    <w:p w14:paraId="64037755" w14:textId="77777777" w:rsidR="00A704CB" w:rsidRPr="00561FD6" w:rsidRDefault="00A704CB" w:rsidP="000A2FE1">
      <w:pPr>
        <w:numPr>
          <w:ilvl w:val="0"/>
          <w:numId w:val="5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Féinaithníonn iarratasóirí ionchasacha má tá teach/CCFB suite i DOAnna trí úsáid a bhaint as </w:t>
      </w:r>
      <w:hyperlink r:id="rId5" w:history="1">
        <w:r>
          <w:rPr>
            <w:rStyle w:val="Hyperlink"/>
            <w:sz w:val="24"/>
            <w:szCs w:val="24"/>
            <w:rFonts w:ascii="Times New Roman" w:hAnsi="Times New Roman"/>
          </w:rPr>
          <w:t xml:space="preserve">léarscáil</w:t>
        </w:r>
      </w:hyperlink>
      <w:r>
        <w:rPr>
          <w:sz w:val="24"/>
          <w:rFonts w:ascii="Times New Roman" w:hAnsi="Times New Roman"/>
        </w:rPr>
        <w:t xml:space="preserve"> ar líne ag </w:t>
      </w:r>
      <w:r>
        <w:rPr>
          <w:sz w:val="24"/>
          <w:rFonts w:ascii="Arial" w:hAnsi="Arial"/>
        </w:rPr>
        <w:t xml:space="preserve">nasc </w:t>
      </w:r>
      <w:hyperlink r:id="rId6" w:history="1">
        <w:r>
          <w:rPr>
            <w:rStyle w:val="Hyperlink"/>
            <w:sz w:val="24"/>
            <w:szCs w:val="24"/>
            <w:rFonts w:ascii="Arial" w:hAnsi="Arial"/>
          </w:rPr>
          <w:t xml:space="preserve">https://storymaps.arcgis.com/stories/5eaae1b83cf84197b1f184a5ef7c2696</w:t>
        </w:r>
      </w:hyperlink>
    </w:p>
    <w:p w14:paraId="7405D10A" w14:textId="77777777" w:rsidR="00A704CB" w:rsidRPr="00A704CB" w:rsidRDefault="00A704CB" w:rsidP="00A704CB">
      <w:pPr>
        <w:rPr>
          <w:rFonts w:eastAsia="Times New Roman"/>
        </w:rPr>
      </w:pPr>
    </w:p>
    <w:p w14:paraId="1E3172AF" w14:textId="77777777" w:rsidR="000A2FE1" w:rsidRPr="00561FD6" w:rsidRDefault="000A2FE1" w:rsidP="00A704C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A095566" w14:textId="77777777" w:rsidR="000A2FE1" w:rsidRPr="00561FD6" w:rsidRDefault="000A2FE1" w:rsidP="000A2FE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31E223E" w14:textId="77777777" w:rsidR="000A2FE1" w:rsidRPr="00561FD6" w:rsidRDefault="000A2FE1" w:rsidP="000A2FE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614657D" w14:textId="77777777" w:rsidR="000A2FE1" w:rsidRPr="00561FD6" w:rsidRDefault="000A2FE1" w:rsidP="000A2FE1">
      <w:pPr>
        <w:ind w:left="360"/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An próiséas do Láithreáin Ardstádais</w:t>
      </w:r>
    </w:p>
    <w:p w14:paraId="47863265" w14:textId="77777777" w:rsidR="000A2FE1" w:rsidRPr="00561FD6" w:rsidRDefault="000A2FE1" w:rsidP="000A2FE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2483033" w14:textId="77777777" w:rsidR="000A2FE1" w:rsidRPr="00561FD6" w:rsidRDefault="000A2FE1" w:rsidP="000A2FE1">
      <w:pPr>
        <w:numPr>
          <w:ilvl w:val="0"/>
          <w:numId w:val="6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Seiceálann iarratasóir ionchasach má tá teach/CCFB suite i DOAnna trí úsáid a bhaint as léarscáil ar líne</w:t>
      </w:r>
    </w:p>
    <w:p w14:paraId="266DD066" w14:textId="77777777" w:rsidR="000A2FE1" w:rsidRPr="00561FD6" w:rsidRDefault="000A2FE1" w:rsidP="000A2FE1">
      <w:pPr>
        <w:numPr>
          <w:ilvl w:val="0"/>
          <w:numId w:val="6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Cuireann iarratasóir iarratas isteach ar </w:t>
      </w:r>
      <w:r>
        <w:rPr>
          <w:sz w:val="24"/>
          <w:i/>
          <w:iCs/>
          <w:rFonts w:ascii="Times New Roman" w:hAnsi="Times New Roman"/>
        </w:rPr>
        <w:t xml:space="preserve">Fhoirm CCFB 3a</w:t>
      </w:r>
    </w:p>
    <w:p w14:paraId="5DE0918D" w14:textId="77777777" w:rsidR="000A2FE1" w:rsidRPr="00561FD6" w:rsidRDefault="000A2FE1" w:rsidP="000A2FE1">
      <w:pPr>
        <w:numPr>
          <w:ilvl w:val="0"/>
          <w:numId w:val="6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Déanann an tÚdarás Áitiúil measúnú ar an láthair, dearbhaíonn sé stádas cáilitheachta agus cuireann sé an t-iarratasóir ar an eolas</w:t>
      </w:r>
    </w:p>
    <w:p w14:paraId="0B3CBD6B" w14:textId="77777777" w:rsidR="000A2FE1" w:rsidRPr="00561FD6" w:rsidRDefault="000A2FE1" w:rsidP="000A2FE1">
      <w:pPr>
        <w:numPr>
          <w:ilvl w:val="0"/>
          <w:numId w:val="6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An obair atá críochnaithe - cuireann iarratasóir éileamh isteach ar </w:t>
      </w:r>
      <w:r>
        <w:rPr>
          <w:sz w:val="24"/>
          <w:i/>
          <w:iCs/>
          <w:rFonts w:ascii="Times New Roman" w:hAnsi="Times New Roman"/>
        </w:rPr>
        <w:t xml:space="preserve">Fhoirm CCFB 3b</w:t>
      </w:r>
    </w:p>
    <w:p w14:paraId="343B7AA1" w14:textId="77777777" w:rsidR="000A2FE1" w:rsidRPr="00561FD6" w:rsidRDefault="000A2FE1" w:rsidP="000A2FE1">
      <w:pPr>
        <w:numPr>
          <w:ilvl w:val="0"/>
          <w:numId w:val="6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Seiceálann an tÚdarás Áitiúil CCFB le deimhniú gur réitíodh na saincheisteanna leis an obair</w:t>
      </w:r>
    </w:p>
    <w:p w14:paraId="68DC3446" w14:textId="77777777" w:rsidR="000A2FE1" w:rsidRPr="00561FD6" w:rsidRDefault="000A2FE1" w:rsidP="000A2FE1">
      <w:pPr>
        <w:numPr>
          <w:ilvl w:val="0"/>
          <w:numId w:val="6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Seiceálann an tÚdarás Áitiúil go bhfuil gach critéar comhlíonta</w:t>
      </w:r>
    </w:p>
    <w:p w14:paraId="62CE4DB3" w14:textId="77777777" w:rsidR="000A2FE1" w:rsidRPr="00561FD6" w:rsidRDefault="000A2FE1" w:rsidP="000A2FE1">
      <w:pPr>
        <w:numPr>
          <w:ilvl w:val="0"/>
          <w:numId w:val="6"/>
        </w:numPr>
        <w:rPr>
          <w:sz w:val="24"/>
          <w:szCs w:val="24"/>
          <w:rFonts w:ascii="Times New Roman" w:hAnsi="Times New Roman" w:cs="Times New Roman"/>
        </w:rPr>
      </w:pPr>
      <w:r>
        <w:rPr>
          <w:sz w:val="24"/>
          <w:rFonts w:ascii="Times New Roman" w:hAnsi="Times New Roman"/>
        </w:rPr>
        <w:t xml:space="preserve">Íocann an tÚdarás Áitiúil an t-éileamh</w:t>
      </w:r>
    </w:p>
    <w:p w14:paraId="1F87B7ED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4A7C827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3B65DD5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63A69CE" w14:textId="77777777" w:rsidR="000A2FE1" w:rsidRPr="00561FD6" w:rsidRDefault="000A2FE1" w:rsidP="000A2FE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9F9CADF" w14:textId="77777777" w:rsidR="000A2FE1" w:rsidRPr="00561FD6" w:rsidRDefault="000A2FE1" w:rsidP="000A2FE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6EE887FA" w14:textId="77777777" w:rsidR="000A2FE1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69B58026" w14:textId="77777777" w:rsidR="000A2FE1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7302153B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31F57A10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31587495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297D3785" w14:textId="77777777" w:rsidR="000A2FE1" w:rsidRPr="00561FD6" w:rsidRDefault="000A2FE1" w:rsidP="000A2FE1">
      <w:pPr>
        <w:rPr>
          <w:rFonts w:ascii="Times New Roman" w:hAnsi="Times New Roman" w:cs="Times New Roman"/>
          <w:sz w:val="24"/>
          <w:szCs w:val="24"/>
        </w:rPr>
      </w:pPr>
    </w:p>
    <w:p w14:paraId="43C7B66B" w14:textId="77777777" w:rsidR="00170E7B" w:rsidRDefault="00170E7B"/>
    <w:sectPr w:rsidR="00170E7B" w:rsidSect="00170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BC1"/>
    <w:multiLevelType w:val="hybridMultilevel"/>
    <w:tmpl w:val="552E22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551B"/>
    <w:multiLevelType w:val="hybridMultilevel"/>
    <w:tmpl w:val="4336C84C"/>
    <w:lvl w:ilvl="0" w:tplc="AD4A60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C39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48D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0E3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262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880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ECA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2B0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EE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5BDD"/>
    <w:multiLevelType w:val="multilevel"/>
    <w:tmpl w:val="0FA4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2D13"/>
    <w:multiLevelType w:val="hybridMultilevel"/>
    <w:tmpl w:val="E99462AC"/>
    <w:lvl w:ilvl="0" w:tplc="E4A08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410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69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C44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A42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A3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60D8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0E1E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4AE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121E9"/>
    <w:multiLevelType w:val="hybridMultilevel"/>
    <w:tmpl w:val="E84675F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E536BA"/>
    <w:multiLevelType w:val="multilevel"/>
    <w:tmpl w:val="83C0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0235BC"/>
    <w:multiLevelType w:val="hybridMultilevel"/>
    <w:tmpl w:val="5D642F20"/>
    <w:lvl w:ilvl="0" w:tplc="264A32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8CD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CEC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02B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C897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0C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6C1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66FE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4E7C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C66E5"/>
    <w:multiLevelType w:val="hybridMultilevel"/>
    <w:tmpl w:val="67246ED2"/>
    <w:lvl w:ilvl="0" w:tplc="F50EE5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4C5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E75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AFD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2E33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AB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C6F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4DD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802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6793D"/>
    <w:multiLevelType w:val="hybridMultilevel"/>
    <w:tmpl w:val="C446281E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9862246">
    <w:abstractNumId w:val="2"/>
  </w:num>
  <w:num w:numId="2" w16cid:durableId="902184177">
    <w:abstractNumId w:val="5"/>
  </w:num>
  <w:num w:numId="3" w16cid:durableId="846672431">
    <w:abstractNumId w:val="3"/>
  </w:num>
  <w:num w:numId="4" w16cid:durableId="1598321954">
    <w:abstractNumId w:val="1"/>
  </w:num>
  <w:num w:numId="5" w16cid:durableId="1724252302">
    <w:abstractNumId w:val="6"/>
  </w:num>
  <w:num w:numId="6" w16cid:durableId="484862671">
    <w:abstractNumId w:val="7"/>
  </w:num>
  <w:num w:numId="7" w16cid:durableId="479080661">
    <w:abstractNumId w:val="0"/>
  </w:num>
  <w:num w:numId="8" w16cid:durableId="1866409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5464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E1"/>
    <w:rsid w:val="00086407"/>
    <w:rsid w:val="000A2FE1"/>
    <w:rsid w:val="000E65FF"/>
    <w:rsid w:val="00170E7B"/>
    <w:rsid w:val="001A4AE3"/>
    <w:rsid w:val="00256C27"/>
    <w:rsid w:val="00266A3A"/>
    <w:rsid w:val="002B1997"/>
    <w:rsid w:val="00337F96"/>
    <w:rsid w:val="00357932"/>
    <w:rsid w:val="003A5486"/>
    <w:rsid w:val="003B08D3"/>
    <w:rsid w:val="003D3D59"/>
    <w:rsid w:val="00450EFF"/>
    <w:rsid w:val="00454ED8"/>
    <w:rsid w:val="004C002A"/>
    <w:rsid w:val="00584806"/>
    <w:rsid w:val="007A7043"/>
    <w:rsid w:val="007D4732"/>
    <w:rsid w:val="0085576A"/>
    <w:rsid w:val="008762C1"/>
    <w:rsid w:val="009B2148"/>
    <w:rsid w:val="009B3724"/>
    <w:rsid w:val="00A704CB"/>
    <w:rsid w:val="00C362CB"/>
    <w:rsid w:val="00C46163"/>
    <w:rsid w:val="00CD0BC5"/>
    <w:rsid w:val="00CE7CF2"/>
    <w:rsid w:val="00DE6D7B"/>
    <w:rsid w:val="00E4728C"/>
    <w:rsid w:val="00E6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FDDE"/>
  <w15:chartTrackingRefBased/>
  <w15:docId w15:val="{82F03CB1-D678-41B9-8DC2-AA96C8EC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63"/>
    <w:pPr>
      <w:spacing w:after="160" w:line="259" w:lineRule="auto"/>
    </w:pPr>
    <w:rPr>
      <w:lang w:val="ga-IE"/>
    </w:rPr>
  </w:style>
  <w:style w:type="character" w:default="1" w:styleId="DefaultParagraphFont">
    <w:name w:val="Default Paragraph Font"/>
    <w:uiPriority w:val="1"/>
    <w:semiHidden/>
    <w:unhideWhenUsed/>
    <w:rsid w:val="00C4616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46163"/>
  </w:style>
  <w:style w:type="character" w:styleId="Hyperlink">
    <w:name w:val="Hyperlink"/>
    <w:basedOn w:val="DefaultParagraphFont"/>
    <w:uiPriority w:val="99"/>
    <w:unhideWhenUsed/>
    <w:rsid w:val="000A2F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2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proofpoint.com/v2/url?u=https-3A__storymaps.arcgis.com_stories_5eaae1b83cf84197b1f184a5ef7c2696&amp;d=DwQFAw&amp;c=euGZstcaTDllvimEN8b7jXrwqOf-v5A_CdpgnVfiiMM&amp;r=SL9oWfufu5-N48xWLSB9IjwDuA-PS4w2Df28JnQiaoc&amp;m=2SuiJbAO4957_pwn4ciEmm9SyEIAT9vo4FORyAMp7UM&amp;s=7LeiUhLHdVQpZDipVaOZvc8rDbjLXRA0pLInqF_0GAo&amp;e=" TargetMode="External"/><Relationship Id="rId5" Type="http://schemas.openxmlformats.org/officeDocument/2006/relationships/hyperlink" Target="https://storymaps.arcgis.com/stories/5eaae1b83cf84197b1f184a5ef7c26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Dolan</dc:creator>
  <cp:keywords/>
  <dc:description/>
  <cp:lastModifiedBy>Eolas</cp:lastModifiedBy>
  <cp:revision>2</cp:revision>
  <dcterms:created xsi:type="dcterms:W3CDTF">2023-01-09T15:54:00Z</dcterms:created>
  <dcterms:modified xsi:type="dcterms:W3CDTF">2023-01-09T15:54:00Z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bcaaf3508812ba10ddbd817af44f966ae56e760e547779b626f060175c36f907</vt:lpwstr>
  </property>
</Properties>
</file>